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Arial" w:hAnsi="Arial" w:cs="Arial"/>
          <w:b/>
          <w:b/>
          <w:sz w:val="32"/>
          <w:szCs w:val="32"/>
        </w:rPr>
      </w:pPr>
      <w:r>
        <w:rPr>
          <w:rFonts w:cs="Arial" w:ascii="Arial" w:hAnsi="Arial"/>
          <w:b/>
          <w:sz w:val="32"/>
          <w:szCs w:val="32"/>
        </w:rPr>
        <w:t>Odstúpenie od zmluvy</w:t>
      </w:r>
    </w:p>
    <w:p>
      <w:pPr>
        <w:pStyle w:val="NoSpacing"/>
        <w:pBdr>
          <w:bottom w:val="single" w:sz="12" w:space="1" w:color="000000"/>
        </w:pBdr>
        <w:jc w:val="center"/>
        <w:rPr>
          <w:rFonts w:ascii="Arial" w:hAnsi="Arial" w:cs="Arial"/>
          <w:sz w:val="16"/>
          <w:szCs w:val="16"/>
        </w:rPr>
      </w:pPr>
      <w:r>
        <w:rPr>
          <w:rFonts w:cs="Arial" w:ascii="Arial" w:hAnsi="Arial"/>
          <w:sz w:val="16"/>
          <w:szCs w:val="16"/>
        </w:rPr>
        <w:t>v zmysle § 7 a nasl. zákona č. 102/2014 Z. z. o ochrane spotrebiteľa pri predaji tovaru alebo poskytovaní služieb na základe zmluvy uzatvorenej na diaľku alebo zmluvy uzavretej mimo prevádzkových priestorov predávajúceho a o zmene a doplnení niektorých zákonov v znení neskorších predpisov</w:t>
      </w:r>
    </w:p>
    <w:p>
      <w:pPr>
        <w:pStyle w:val="NoSpacing"/>
        <w:jc w:val="center"/>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Meno, priezvisko, titul: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Adresa: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Telefónne číslo: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e-mail:                              ...............................................................................................</w:t>
      </w:r>
    </w:p>
    <w:p>
      <w:pPr>
        <w:pStyle w:val="NoSpacing"/>
        <w:ind w:firstLine="2127"/>
        <w:rPr>
          <w:rFonts w:ascii="Arial" w:hAnsi="Arial" w:cs="Arial"/>
          <w:sz w:val="20"/>
          <w:szCs w:val="20"/>
        </w:rPr>
      </w:pPr>
      <w:r>
        <w:rPr>
          <w:rFonts w:cs="Arial" w:ascii="Arial" w:hAnsi="Arial"/>
          <w:sz w:val="20"/>
          <w:szCs w:val="20"/>
        </w:rPr>
        <w:t>(ďalej len „spotrebiteľ“)</w:t>
      </w:r>
    </w:p>
    <w:p>
      <w:pPr>
        <w:pStyle w:val="NoSpacing"/>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Týmto odstupujem v súlade s § 8 a nasl. zákona č. 102/2014 Z .z. o ochrane spotrebiteľa pri predaji tovaru alebo poskytovaní služieb na základe zmluvy uzatvorenej na diaľku alebo zmluvy uzavretej mimo prevádzkových priestorov predávajúceho a o zmene a doplnení niektorých zákonov v znení neskorších právnych predpisov od kúpnej zmluvy uzatvorenej s podnikateľom</w:t>
      </w:r>
    </w:p>
    <w:p>
      <w:pPr>
        <w:pStyle w:val="NoSpacing"/>
        <w:rPr>
          <w:rFonts w:ascii="Arial" w:hAnsi="Arial" w:cs="Arial"/>
          <w:b/>
          <w:b/>
          <w:sz w:val="20"/>
          <w:szCs w:val="20"/>
        </w:rPr>
      </w:pPr>
      <w:r>
        <w:rPr>
          <w:rFonts w:cs="Arial" w:ascii="Arial" w:hAnsi="Arial"/>
          <w:sz w:val="20"/>
          <w:szCs w:val="20"/>
        </w:rPr>
        <w:t xml:space="preserve">Obchodné meno:   GROW CUBE, s.r.o.                   </w:t>
      </w:r>
    </w:p>
    <w:p>
      <w:pPr>
        <w:pStyle w:val="NoSpacing"/>
        <w:rPr>
          <w:rFonts w:ascii="Arial" w:hAnsi="Arial" w:cs="Arial"/>
          <w:sz w:val="20"/>
          <w:szCs w:val="20"/>
        </w:rPr>
      </w:pPr>
      <w:r>
        <w:rPr>
          <w:rFonts w:cs="Arial" w:ascii="Arial" w:hAnsi="Arial"/>
          <w:sz w:val="20"/>
          <w:szCs w:val="20"/>
        </w:rPr>
        <w:t>reg.:                        Obchodný register Okresného súdu Bratislava I, odd.: Sro, vl.č.: 109938/B</w:t>
      </w:r>
    </w:p>
    <w:p>
      <w:pPr>
        <w:pStyle w:val="NoSpacing"/>
        <w:rPr>
          <w:rFonts w:ascii="Arial" w:hAnsi="Arial" w:cs="Arial"/>
          <w:sz w:val="20"/>
          <w:szCs w:val="20"/>
        </w:rPr>
      </w:pPr>
      <w:r>
        <w:rPr>
          <w:rFonts w:cs="Arial" w:ascii="Arial" w:hAnsi="Arial"/>
          <w:sz w:val="20"/>
          <w:szCs w:val="20"/>
        </w:rPr>
        <w:t xml:space="preserve">Sídlo:                      Igram 204, Igram 900 84                    </w:t>
      </w:r>
    </w:p>
    <w:p>
      <w:pPr>
        <w:pStyle w:val="NoSpacing"/>
        <w:rPr>
          <w:rFonts w:ascii="Arial" w:hAnsi="Arial" w:cs="Arial"/>
          <w:sz w:val="20"/>
          <w:szCs w:val="20"/>
        </w:rPr>
      </w:pPr>
      <w:r>
        <w:rPr>
          <w:rFonts w:cs="Arial" w:ascii="Arial" w:hAnsi="Arial"/>
          <w:sz w:val="20"/>
          <w:szCs w:val="20"/>
        </w:rPr>
        <w:t xml:space="preserve">IČO:                        50193147                    </w:t>
      </w:r>
    </w:p>
    <w:p>
      <w:pPr>
        <w:pStyle w:val="NoSpacing"/>
        <w:rPr>
          <w:rFonts w:ascii="Arial" w:hAnsi="Arial" w:cs="Arial"/>
          <w:sz w:val="20"/>
          <w:szCs w:val="20"/>
        </w:rPr>
      </w:pPr>
      <w:r>
        <w:rPr>
          <w:rFonts w:cs="Arial" w:ascii="Arial" w:hAnsi="Arial"/>
          <w:sz w:val="20"/>
          <w:szCs w:val="20"/>
        </w:rPr>
        <w:t xml:space="preserve">DIČ:                        2120234160                    </w:t>
      </w:r>
    </w:p>
    <w:p>
      <w:pPr>
        <w:pStyle w:val="NoSpacing"/>
        <w:rPr/>
      </w:pPr>
      <w:r>
        <w:rPr>
          <w:rFonts w:cs="Arial" w:ascii="Arial" w:hAnsi="Arial"/>
          <w:sz w:val="20"/>
          <w:szCs w:val="20"/>
        </w:rPr>
        <w:t xml:space="preserve">IČ DPH:                  </w:t>
      </w:r>
      <w:r>
        <w:rPr>
          <w:rFonts w:cs="Arial" w:ascii="Arial" w:hAnsi="Arial"/>
          <w:sz w:val="20"/>
          <w:szCs w:val="20"/>
        </w:rPr>
        <w:t>SK2120234160</w:t>
      </w:r>
    </w:p>
    <w:p>
      <w:pPr>
        <w:pStyle w:val="NoSpacing"/>
        <w:rPr>
          <w:rFonts w:ascii="Arial" w:hAnsi="Arial" w:cs="Arial"/>
          <w:sz w:val="20"/>
          <w:szCs w:val="20"/>
        </w:rPr>
      </w:pPr>
      <w:r>
        <w:rPr>
          <w:rFonts w:cs="Arial" w:ascii="Arial" w:hAnsi="Arial"/>
          <w:sz w:val="20"/>
          <w:szCs w:val="20"/>
        </w:rPr>
        <w:t>e-mail:                    growcube</w:t>
      </w:r>
      <w:r>
        <w:rPr>
          <w:rFonts w:cs="Arial" w:ascii="Arial" w:hAnsi="Arial"/>
          <w:sz w:val="20"/>
          <w:szCs w:val="20"/>
          <w:lang w:val="de-DE"/>
        </w:rPr>
        <w:t>@</w:t>
      </w:r>
      <w:r>
        <w:rPr>
          <w:rFonts w:cs="Arial" w:ascii="Arial" w:hAnsi="Arial"/>
          <w:sz w:val="20"/>
          <w:szCs w:val="20"/>
        </w:rPr>
        <w:t xml:space="preserve">growcube.sk              </w:t>
      </w:r>
    </w:p>
    <w:p>
      <w:pPr>
        <w:pStyle w:val="NoSpacing"/>
        <w:rPr>
          <w:rFonts w:ascii="Arial" w:hAnsi="Arial" w:cs="Arial"/>
          <w:sz w:val="20"/>
          <w:szCs w:val="20"/>
        </w:rPr>
      </w:pPr>
      <w:r>
        <w:rPr>
          <w:rFonts w:cs="Arial" w:ascii="Arial" w:hAnsi="Arial"/>
          <w:sz w:val="20"/>
          <w:szCs w:val="20"/>
        </w:rPr>
        <w:t xml:space="preserve">tel.:                         0908 743 385                                 </w:t>
      </w:r>
    </w:p>
    <w:p>
      <w:pPr>
        <w:pStyle w:val="NoSpacing"/>
        <w:rPr>
          <w:rFonts w:ascii="Arial" w:hAnsi="Arial" w:cs="Arial"/>
          <w:sz w:val="20"/>
          <w:szCs w:val="20"/>
        </w:rPr>
      </w:pPr>
      <w:bookmarkStart w:id="0" w:name="_GoBack"/>
      <w:bookmarkEnd w:id="0"/>
      <w:r>
        <w:rPr>
          <w:rFonts w:cs="Arial" w:ascii="Arial" w:hAnsi="Arial"/>
          <w:sz w:val="20"/>
          <w:szCs w:val="20"/>
        </w:rPr>
        <w:t>(ďalej len „predávajúci“)</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ktorá vznikla na základe mojej objednávky zo dňa ................................ a potvrdenia objednávky zo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dňa ............................</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Týmto vraciam tovar (presný názov a kód tovaru podľa ponuky na</w:t>
      </w:r>
      <w:r>
        <w:rPr/>
        <w:t xml:space="preserve"> </w:t>
      </w:r>
      <w:r>
        <w:rPr>
          <w:rFonts w:cs="Arial" w:ascii="Arial" w:hAnsi="Arial"/>
          <w:sz w:val="20"/>
          <w:szCs w:val="20"/>
        </w:rPr>
        <w:t>www.growcube.sk):</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ktorý mi bol dodaný dňa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Tovar som vrátil osobne/doručením prevádzkovateľovi na adresu:</w:t>
      </w:r>
    </w:p>
    <w:p>
      <w:pPr>
        <w:pStyle w:val="NoSpacing"/>
        <w:rPr>
          <w:rFonts w:ascii="Arial" w:hAnsi="Arial" w:cs="Arial"/>
          <w:sz w:val="20"/>
          <w:szCs w:val="20"/>
        </w:rPr>
      </w:pPr>
      <w:r>
        <w:rPr>
          <w:rFonts w:cs="Arial" w:ascii="Arial" w:hAnsi="Arial"/>
          <w:sz w:val="20"/>
          <w:szCs w:val="20"/>
        </w:rPr>
        <w:t>(nehodiace sa preškrtnite)</w:t>
      </w:r>
    </w:p>
    <w:p>
      <w:pPr>
        <w:pStyle w:val="NoSpacing"/>
        <w:ind w:left="360" w:hanging="360"/>
        <w:jc w:val="both"/>
        <w:rPr>
          <w:rFonts w:ascii="Arial" w:hAnsi="Arial" w:cs="Arial"/>
          <w:b/>
          <w:b/>
          <w:sz w:val="20"/>
          <w:szCs w:val="20"/>
        </w:rPr>
      </w:pPr>
      <w:r>
        <w:rPr>
          <w:rFonts w:cs="Arial" w:ascii="Arial" w:hAnsi="Arial"/>
          <w:b/>
          <w:sz w:val="20"/>
          <w:szCs w:val="20"/>
        </w:rPr>
        <w:t>GROW CUBE, s.r.o.</w:t>
      </w:r>
    </w:p>
    <w:p>
      <w:pPr>
        <w:pStyle w:val="NoSpacing"/>
        <w:rPr>
          <w:rFonts w:ascii="Arial" w:hAnsi="Arial" w:cs="Arial"/>
          <w:sz w:val="20"/>
          <w:szCs w:val="20"/>
        </w:rPr>
      </w:pPr>
      <w:r>
        <w:rPr>
          <w:rFonts w:cs="Arial" w:ascii="Arial" w:hAnsi="Arial"/>
          <w:sz w:val="20"/>
          <w:szCs w:val="20"/>
        </w:rPr>
        <w:t>Igram 204</w:t>
      </w:r>
    </w:p>
    <w:p>
      <w:pPr>
        <w:pStyle w:val="NoSpacing"/>
        <w:rPr>
          <w:rFonts w:ascii="Arial" w:hAnsi="Arial" w:cs="Arial"/>
          <w:sz w:val="20"/>
          <w:szCs w:val="20"/>
        </w:rPr>
      </w:pPr>
      <w:r>
        <w:rPr>
          <w:rFonts w:cs="Arial" w:ascii="Arial" w:hAnsi="Arial"/>
          <w:sz w:val="20"/>
          <w:szCs w:val="20"/>
        </w:rPr>
        <w:t>900 84 Igram</w:t>
      </w:r>
    </w:p>
    <w:p>
      <w:pPr>
        <w:pStyle w:val="NoSpacing"/>
        <w:jc w:val="both"/>
        <w:rPr>
          <w:rFonts w:ascii="Arial" w:hAnsi="Arial" w:cs="Arial"/>
          <w:sz w:val="18"/>
          <w:szCs w:val="18"/>
        </w:rPr>
      </w:pPr>
      <w:r>
        <w:rPr>
          <w:rFonts w:cs="Arial" w:ascii="Arial" w:hAnsi="Arial"/>
          <w:sz w:val="18"/>
          <w:szCs w:val="18"/>
        </w:rPr>
        <w:t xml:space="preserve">Predávajúci je podľa § 10 ods. 4 zákona č. 102/2014 Z. z. v znení neskorších právnych predpisov oprávnený požadovať od spotrebiteľa preplatenie zníženia hodnoty tovaru, ktoré vzniklo v dôsledku takého zaobchádzania s tovarom, ktoré je nad rámec zaobchádzania potrebného na zistenie vlastností a funkčnosti tovaru. </w:t>
      </w:r>
    </w:p>
    <w:p>
      <w:pPr>
        <w:pStyle w:val="NoSpacing"/>
        <w:jc w:val="both"/>
        <w:rPr>
          <w:rFonts w:ascii="Arial" w:hAnsi="Arial" w:cs="Arial"/>
          <w:sz w:val="18"/>
          <w:szCs w:val="18"/>
        </w:rPr>
      </w:pPr>
      <w:r>
        <w:rPr>
          <w:rFonts w:cs="Arial" w:ascii="Arial" w:hAnsi="Arial"/>
          <w:sz w:val="18"/>
          <w:szCs w:val="18"/>
        </w:rPr>
        <w:t xml:space="preserve">Predávajúci je podľa § 9 ods. 2 zákona č. 102/2014 Z. z. v znení neskorších právnych predpisov povinný vrátiť spotrebiteľovi platby rovnakým spôsobom, aký použil spotrebiteľovi pri svojej platbe. </w:t>
      </w:r>
    </w:p>
    <w:p>
      <w:pPr>
        <w:pStyle w:val="NoSpacing"/>
        <w:jc w:val="both"/>
        <w:rPr>
          <w:rFonts w:ascii="Arial" w:hAnsi="Arial" w:cs="Arial"/>
          <w:sz w:val="18"/>
          <w:szCs w:val="18"/>
        </w:rPr>
      </w:pPr>
      <w:r>
        <w:rPr>
          <w:rFonts w:cs="Arial" w:ascii="Arial" w:hAnsi="Arial"/>
          <w:sz w:val="18"/>
          <w:szCs w:val="18"/>
        </w:rPr>
        <w:t xml:space="preserve">Spotrebiteľ svojim podpisom potvrdzuje správnosť údajov. </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V ........................................, dňa ....................................</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t xml:space="preserve">        </w:t>
      </w:r>
      <w:r>
        <w:rPr>
          <w:rFonts w:cs="Arial" w:ascii="Arial" w:hAnsi="Arial"/>
          <w:sz w:val="20"/>
          <w:szCs w:val="20"/>
        </w:rPr>
        <w:t>podpis spotrebiteľa</w:t>
      </w:r>
    </w:p>
    <w:p>
      <w:pPr>
        <w:pStyle w:val="NoSpacing"/>
        <w:jc w:val="center"/>
        <w:rPr>
          <w:rFonts w:ascii="Arial" w:hAnsi="Arial" w:cs="Arial"/>
          <w:b/>
          <w:b/>
          <w:sz w:val="28"/>
          <w:szCs w:val="28"/>
        </w:rPr>
      </w:pPr>
      <w:r>
        <w:rPr>
          <w:rFonts w:cs="Arial" w:ascii="Arial" w:hAnsi="Arial"/>
          <w:b/>
          <w:sz w:val="28"/>
          <w:szCs w:val="28"/>
        </w:rPr>
      </w:r>
    </w:p>
    <w:p>
      <w:pPr>
        <w:pStyle w:val="NoSpacing"/>
        <w:jc w:val="center"/>
        <w:rPr>
          <w:rFonts w:ascii="Arial" w:hAnsi="Arial" w:cs="Arial"/>
          <w:b/>
          <w:b/>
          <w:sz w:val="28"/>
          <w:szCs w:val="28"/>
        </w:rPr>
      </w:pPr>
      <w:r>
        <w:rPr>
          <w:rFonts w:cs="Arial" w:ascii="Arial" w:hAnsi="Arial"/>
          <w:b/>
          <w:sz w:val="28"/>
          <w:szCs w:val="28"/>
        </w:rPr>
      </w:r>
    </w:p>
    <w:p>
      <w:pPr>
        <w:pStyle w:val="NoSpacing"/>
        <w:jc w:val="center"/>
        <w:rPr>
          <w:rFonts w:ascii="Arial" w:hAnsi="Arial" w:cs="Arial"/>
          <w:b/>
          <w:b/>
          <w:sz w:val="28"/>
          <w:szCs w:val="28"/>
        </w:rPr>
      </w:pPr>
      <w:r>
        <w:rPr>
          <w:rFonts w:cs="Arial" w:ascii="Arial" w:hAnsi="Arial"/>
          <w:b/>
          <w:sz w:val="28"/>
          <w:szCs w:val="28"/>
        </w:rPr>
        <w:t>Poučenie o uplatnení práva spotrebiteľa na odstúpenie od zmluvy</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b/>
          <w:b/>
          <w:sz w:val="18"/>
          <w:szCs w:val="18"/>
        </w:rPr>
      </w:pPr>
      <w:r>
        <w:rPr>
          <w:rFonts w:cs="Arial" w:ascii="Arial" w:hAnsi="Arial"/>
          <w:b/>
          <w:sz w:val="18"/>
          <w:szCs w:val="18"/>
        </w:rPr>
      </w:r>
    </w:p>
    <w:p>
      <w:pPr>
        <w:pStyle w:val="Normal"/>
        <w:spacing w:lineRule="auto" w:line="240" w:before="0" w:after="0"/>
        <w:jc w:val="both"/>
        <w:rPr>
          <w:rFonts w:ascii="Arial" w:hAnsi="Arial" w:eastAsia="Times New Roman" w:cs="Arial"/>
          <w:b/>
          <w:b/>
          <w:lang w:eastAsia="sk-SK"/>
        </w:rPr>
      </w:pPr>
      <w:r>
        <w:rPr>
          <w:rFonts w:eastAsia="Times New Roman" w:cs="Arial" w:ascii="Arial" w:hAnsi="Arial"/>
          <w:b/>
          <w:lang w:eastAsia="sk-SK"/>
        </w:rPr>
        <w:t>Právo na odstúpenie od zmluvy</w:t>
      </w:r>
    </w:p>
    <w:p>
      <w:pPr>
        <w:pStyle w:val="ListParagraph"/>
        <w:spacing w:lineRule="auto" w:line="240" w:before="0" w:after="0"/>
        <w:contextualSpacing/>
        <w:jc w:val="both"/>
        <w:rPr>
          <w:rFonts w:ascii="Arial" w:hAnsi="Arial" w:eastAsia="Times New Roman" w:cs="Arial"/>
          <w:sz w:val="20"/>
          <w:szCs w:val="20"/>
          <w:lang w:eastAsia="sk-SK"/>
        </w:rPr>
      </w:pPr>
      <w:r>
        <w:rPr>
          <w:rFonts w:eastAsia="Times New Roman" w:cs="Arial" w:ascii="Arial" w:hAnsi="Arial"/>
          <w:sz w:val="20"/>
          <w:szCs w:val="20"/>
          <w:lang w:eastAsia="sk-SK"/>
        </w:rPr>
      </w:r>
    </w:p>
    <w:p>
      <w:pPr>
        <w:pStyle w:val="Normal"/>
        <w:spacing w:lineRule="auto" w:line="240" w:before="0" w:after="0"/>
        <w:jc w:val="both"/>
        <w:rPr>
          <w:rFonts w:ascii="Arial" w:hAnsi="Arial" w:eastAsia="Times New Roman" w:cs="Arial"/>
          <w:sz w:val="20"/>
          <w:szCs w:val="20"/>
          <w:lang w:eastAsia="sk-SK"/>
        </w:rPr>
      </w:pPr>
      <w:bookmarkStart w:id="1" w:name="f_5899965"/>
      <w:bookmarkEnd w:id="1"/>
      <w:r>
        <w:rPr>
          <w:rFonts w:eastAsia="Times New Roman" w:cs="Arial" w:ascii="Arial" w:hAnsi="Arial"/>
          <w:sz w:val="20"/>
          <w:szCs w:val="20"/>
          <w:lang w:eastAsia="sk-SK"/>
        </w:rPr>
        <w:t>Máte právo odstúpiť od tejto zmluvy bez uvedenia dôvodu v lehote 14 dní.</w:t>
      </w:r>
    </w:p>
    <w:p>
      <w:pPr>
        <w:pStyle w:val="Normal"/>
        <w:spacing w:lineRule="auto" w:line="240" w:before="0" w:after="0"/>
        <w:jc w:val="both"/>
        <w:rPr>
          <w:rFonts w:ascii="Arial" w:hAnsi="Arial" w:eastAsia="Times New Roman" w:cs="Arial"/>
          <w:sz w:val="20"/>
          <w:szCs w:val="20"/>
          <w:lang w:eastAsia="sk-SK"/>
        </w:rPr>
      </w:pPr>
      <w:bookmarkStart w:id="2" w:name="f_5899966"/>
      <w:bookmarkEnd w:id="2"/>
      <w:r>
        <w:rPr>
          <w:rFonts w:eastAsia="Times New Roman" w:cs="Arial" w:ascii="Arial" w:hAnsi="Arial"/>
          <w:sz w:val="20"/>
          <w:szCs w:val="20"/>
          <w:lang w:eastAsia="sk-SK"/>
        </w:rPr>
        <w:t xml:space="preserve">Lehota na odstúpenie od zmluvy uplynie po 14 dňoch odo </w:t>
      </w:r>
      <w:bookmarkStart w:id="3" w:name="f_5899967"/>
      <w:bookmarkEnd w:id="3"/>
      <w:r>
        <w:rPr>
          <w:rFonts w:eastAsia="Times New Roman" w:cs="Arial" w:ascii="Arial" w:hAnsi="Arial"/>
          <w:sz w:val="20"/>
          <w:szCs w:val="20"/>
          <w:lang w:eastAsia="sk-SK"/>
        </w:rPr>
        <w:t>dňa keď Vy alebo Vami určená tretia osoba s výnimkou dopravcu prevezme tovar.</w:t>
      </w:r>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r>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t>Pri uplatnení práva na odstúpenie od zmluvy nás informujte o svojom rozhodnutí odstúpiť od tejto zmluvy jednoznačným vyhlásením (napríklad listom zaslaným poštou, faxom alebo e-mailom) na adresu:</w:t>
      </w:r>
    </w:p>
    <w:p>
      <w:pPr>
        <w:pStyle w:val="NoSpacing"/>
        <w:rPr>
          <w:rFonts w:ascii="Arial" w:hAnsi="Arial" w:cs="Arial"/>
          <w:b/>
          <w:b/>
          <w:sz w:val="20"/>
          <w:szCs w:val="20"/>
        </w:rPr>
      </w:pPr>
      <w:r>
        <w:rPr>
          <w:rFonts w:cs="Arial" w:ascii="Arial" w:hAnsi="Arial"/>
          <w:sz w:val="20"/>
          <w:szCs w:val="20"/>
        </w:rPr>
        <w:t xml:space="preserve">Obchodné meno:   GROW CUBE, s.r.o.                    </w:t>
      </w:r>
    </w:p>
    <w:p>
      <w:pPr>
        <w:pStyle w:val="NoSpacing"/>
        <w:rPr>
          <w:rFonts w:ascii="Arial" w:hAnsi="Arial" w:cs="Arial"/>
          <w:sz w:val="20"/>
          <w:szCs w:val="20"/>
        </w:rPr>
      </w:pPr>
      <w:r>
        <w:rPr>
          <w:rFonts w:cs="Arial" w:ascii="Arial" w:hAnsi="Arial"/>
          <w:sz w:val="20"/>
          <w:szCs w:val="20"/>
        </w:rPr>
        <w:t xml:space="preserve">Sídlo:                      Igram 204, Igram 900 84                    </w:t>
      </w:r>
    </w:p>
    <w:p>
      <w:pPr>
        <w:pStyle w:val="NoSpacing"/>
        <w:rPr>
          <w:rFonts w:ascii="Arial" w:hAnsi="Arial" w:cs="Arial"/>
          <w:sz w:val="20"/>
          <w:szCs w:val="20"/>
        </w:rPr>
      </w:pPr>
      <w:r>
        <w:rPr>
          <w:rFonts w:cs="Arial" w:ascii="Arial" w:hAnsi="Arial"/>
          <w:sz w:val="20"/>
          <w:szCs w:val="20"/>
        </w:rPr>
        <w:t>e-mail:                    growcube</w:t>
      </w:r>
      <w:r>
        <w:rPr>
          <w:rFonts w:cs="Arial" w:ascii="Arial" w:hAnsi="Arial"/>
          <w:sz w:val="20"/>
          <w:szCs w:val="20"/>
          <w:lang w:val="en-US"/>
        </w:rPr>
        <w:t>@</w:t>
      </w:r>
      <w:r>
        <w:rPr>
          <w:rFonts w:cs="Arial" w:ascii="Arial" w:hAnsi="Arial"/>
          <w:sz w:val="20"/>
          <w:szCs w:val="20"/>
        </w:rPr>
        <w:t xml:space="preserve">growcube.sk                                    </w:t>
      </w:r>
    </w:p>
    <w:p>
      <w:pPr>
        <w:pStyle w:val="NoSpacing"/>
        <w:rPr>
          <w:rFonts w:ascii="Arial" w:hAnsi="Arial" w:cs="Arial"/>
          <w:sz w:val="20"/>
          <w:szCs w:val="20"/>
        </w:rPr>
      </w:pPr>
      <w:r>
        <w:rPr>
          <w:rFonts w:cs="Arial" w:ascii="Arial" w:hAnsi="Arial"/>
          <w:sz w:val="20"/>
          <w:szCs w:val="20"/>
        </w:rPr>
        <w:t xml:space="preserve">tel.:                         0908 743 385                     </w:t>
      </w:r>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r>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t>Na tento účel môžete použiť vzorový formulár na odstúpenie od zmluvy, ktorý je zverejnený na stránke internetového obchodu</w:t>
      </w:r>
      <w:r>
        <w:rPr/>
        <w:t xml:space="preserve"> </w:t>
      </w:r>
      <w:r>
        <w:rPr>
          <w:rFonts w:cs="Arial" w:ascii="Arial" w:hAnsi="Arial"/>
          <w:sz w:val="20"/>
          <w:szCs w:val="20"/>
        </w:rPr>
        <w:t>www.growcube.sk</w:t>
      </w:r>
      <w:r>
        <w:rPr>
          <w:rFonts w:eastAsia="Times New Roman" w:cs="Arial" w:ascii="Arial" w:hAnsi="Arial"/>
          <w:sz w:val="20"/>
          <w:szCs w:val="20"/>
          <w:lang w:eastAsia="sk-SK"/>
        </w:rPr>
        <w:t xml:space="preserve">. </w:t>
      </w:r>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r>
      <w:bookmarkStart w:id="4" w:name="f_5899969"/>
      <w:bookmarkStart w:id="5" w:name="f_5899968"/>
      <w:bookmarkStart w:id="6" w:name="f_5899969"/>
      <w:bookmarkStart w:id="7" w:name="f_5899968"/>
      <w:bookmarkEnd w:id="6"/>
      <w:bookmarkEnd w:id="7"/>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t>Lehota na odstúpenie od zmluvy je zachovaná, ak zašlete oznámenie o uplatnení práva na odstúpenie od zmluvy pred tým, ako uplynie lehota na odstúpenie od zmluvy.</w:t>
      </w:r>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r>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t>Spotrebiteľ znáša náklady na vrátenie tovaru podľa § 10 ods. 3 zákona č. 102/2014 Z. z. v znení neskorších právnych predpisov a čl. X ods. XIV obchodných podmienok predávajúceho zverejnených na stránkach internetového obchodu</w:t>
      </w:r>
      <w:r>
        <w:rPr/>
        <w:t xml:space="preserve"> </w:t>
      </w:r>
      <w:r>
        <w:rPr>
          <w:rFonts w:cs="Arial" w:ascii="Arial" w:hAnsi="Arial"/>
          <w:sz w:val="20"/>
          <w:szCs w:val="20"/>
        </w:rPr>
        <w:t>www.growcube.sk</w:t>
      </w:r>
      <w:r>
        <w:rPr>
          <w:rFonts w:eastAsia="Times New Roman" w:cs="Arial" w:ascii="Arial" w:hAnsi="Arial"/>
          <w:sz w:val="20"/>
          <w:szCs w:val="20"/>
          <w:lang w:eastAsia="sk-SK"/>
        </w:rPr>
        <w:t xml:space="preserve">.  </w:t>
      </w:r>
    </w:p>
    <w:p>
      <w:pPr>
        <w:pStyle w:val="Normal"/>
        <w:spacing w:lineRule="auto" w:line="240" w:before="0" w:after="0"/>
        <w:jc w:val="both"/>
        <w:rPr>
          <w:rFonts w:ascii="Arial" w:hAnsi="Arial" w:eastAsia="Times New Roman" w:cs="Arial"/>
          <w:b/>
          <w:b/>
          <w:lang w:eastAsia="sk-SK"/>
        </w:rPr>
      </w:pPr>
      <w:r>
        <w:rPr>
          <w:rFonts w:eastAsia="Times New Roman" w:cs="Arial" w:ascii="Arial" w:hAnsi="Arial"/>
          <w:b/>
          <w:lang w:eastAsia="sk-SK"/>
        </w:rPr>
      </w:r>
      <w:bookmarkStart w:id="8" w:name="f_5899970"/>
      <w:bookmarkStart w:id="9" w:name="f_5899970"/>
      <w:bookmarkEnd w:id="9"/>
    </w:p>
    <w:p>
      <w:pPr>
        <w:pStyle w:val="Normal"/>
        <w:spacing w:lineRule="auto" w:line="240" w:before="0" w:after="0"/>
        <w:jc w:val="both"/>
        <w:rPr>
          <w:rFonts w:ascii="Arial" w:hAnsi="Arial" w:eastAsia="Times New Roman" w:cs="Arial"/>
          <w:b/>
          <w:b/>
          <w:lang w:eastAsia="sk-SK"/>
        </w:rPr>
      </w:pPr>
      <w:r>
        <w:rPr>
          <w:rFonts w:eastAsia="Times New Roman" w:cs="Arial" w:ascii="Arial" w:hAnsi="Arial"/>
          <w:b/>
          <w:lang w:eastAsia="sk-SK"/>
        </w:rPr>
        <w:t>Dôsledky odstúpenia od zmluvy</w:t>
      </w:r>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r>
      <w:bookmarkStart w:id="10" w:name="f_5899971"/>
      <w:bookmarkStart w:id="11" w:name="f_5899971"/>
      <w:bookmarkEnd w:id="11"/>
    </w:p>
    <w:p>
      <w:pPr>
        <w:pStyle w:val="Normal"/>
        <w:spacing w:lineRule="auto" w:line="240" w:before="0" w:after="0"/>
        <w:jc w:val="both"/>
        <w:rPr>
          <w:rFonts w:ascii="Arial" w:hAnsi="Arial" w:eastAsia="Times New Roman" w:cs="Arial"/>
          <w:sz w:val="20"/>
          <w:szCs w:val="20"/>
          <w:lang w:eastAsia="sk-SK"/>
        </w:rPr>
      </w:pPr>
      <w:r>
        <w:rPr>
          <w:rFonts w:eastAsia="Times New Roman" w:cs="Arial" w:ascii="Arial" w:hAnsi="Arial"/>
          <w:sz w:val="20"/>
          <w:szCs w:val="20"/>
          <w:lang w:eastAsia="sk-SK"/>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w:t>
      </w:r>
    </w:p>
    <w:p>
      <w:pPr>
        <w:pStyle w:val="NoSpacing"/>
        <w:jc w:val="both"/>
        <w:rPr>
          <w:rFonts w:ascii="Arial" w:hAnsi="Arial" w:cs="Arial"/>
          <w:b/>
          <w:b/>
          <w:sz w:val="20"/>
          <w:szCs w:val="20"/>
        </w:rPr>
      </w:pPr>
      <w:r>
        <w:rPr>
          <w:rFonts w:cs="Arial" w:ascii="Arial" w:hAnsi="Arial"/>
          <w:b/>
          <w:sz w:val="20"/>
          <w:szCs w:val="20"/>
        </w:rPr>
      </w:r>
      <w:bookmarkStart w:id="12" w:name="f_5899972"/>
      <w:bookmarkStart w:id="13" w:name="f_5899972"/>
      <w:bookmarkEnd w:id="13"/>
    </w:p>
    <w:p>
      <w:pPr>
        <w:pStyle w:val="NoSpacing"/>
        <w:jc w:val="both"/>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1543050" cy="482600"/>
          <wp:effectExtent l="0" t="0" r="0" b="0"/>
          <wp:docPr id="1" name="Picture 2" descr="lanikovagroup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anikovagroup_new_logo"/>
                  <pic:cNvPicPr>
                    <a:picLocks noChangeAspect="1" noChangeArrowheads="1"/>
                  </pic:cNvPicPr>
                </pic:nvPicPr>
                <pic:blipFill>
                  <a:blip r:embed="rId1"/>
                  <a:stretch>
                    <a:fillRect/>
                  </a:stretch>
                </pic:blipFill>
                <pic:spPr bwMode="auto">
                  <a:xfrm>
                    <a:off x="0" y="0"/>
                    <a:ext cx="1543050" cy="482600"/>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NoSpacingChar" w:customStyle="1">
    <w:name w:val="No Spacing Char"/>
    <w:link w:val="NoSpacing"/>
    <w:uiPriority w:val="1"/>
    <w:qFormat/>
    <w:locked/>
    <w:rsid w:val="004e5554"/>
    <w:rPr/>
  </w:style>
  <w:style w:type="character" w:styleId="InternetLink">
    <w:name w:val="Internet Link"/>
    <w:basedOn w:val="DefaultParagraphFont"/>
    <w:uiPriority w:val="99"/>
    <w:unhideWhenUsed/>
    <w:rsid w:val="004e5554"/>
    <w:rPr>
      <w:color w:val="0000FF" w:themeColor="hyperlink"/>
      <w:u w:val="single"/>
    </w:rPr>
  </w:style>
  <w:style w:type="character" w:styleId="HeaderChar" w:customStyle="1">
    <w:name w:val="Header Char"/>
    <w:basedOn w:val="DefaultParagraphFont"/>
    <w:link w:val="Header"/>
    <w:uiPriority w:val="99"/>
    <w:qFormat/>
    <w:rsid w:val="00e65d6f"/>
    <w:rPr/>
  </w:style>
  <w:style w:type="character" w:styleId="FooterChar" w:customStyle="1">
    <w:name w:val="Footer Char"/>
    <w:basedOn w:val="DefaultParagraphFont"/>
    <w:link w:val="Footer"/>
    <w:uiPriority w:val="99"/>
    <w:qFormat/>
    <w:rsid w:val="00e65d6f"/>
    <w:rPr/>
  </w:style>
  <w:style w:type="character" w:styleId="BalloonTextChar" w:customStyle="1">
    <w:name w:val="Balloon Text Char"/>
    <w:basedOn w:val="DefaultParagraphFont"/>
    <w:link w:val="BalloonText"/>
    <w:uiPriority w:val="99"/>
    <w:semiHidden/>
    <w:qFormat/>
    <w:rsid w:val="00e65d6f"/>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link w:val="NoSpacingChar"/>
    <w:uiPriority w:val="1"/>
    <w:qFormat/>
    <w:rsid w:val="004e555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ListParagraph">
    <w:name w:val="List Paragraph"/>
    <w:basedOn w:val="Normal"/>
    <w:uiPriority w:val="34"/>
    <w:qFormat/>
    <w:rsid w:val="006753ce"/>
    <w:pPr>
      <w:spacing w:before="0" w:after="200"/>
      <w:ind w:left="720" w:hanging="0"/>
      <w:contextualSpacing/>
    </w:pPr>
    <w:rPr/>
  </w:style>
  <w:style w:type="paragraph" w:styleId="Header">
    <w:name w:val="Header"/>
    <w:basedOn w:val="Normal"/>
    <w:link w:val="HeaderChar"/>
    <w:uiPriority w:val="99"/>
    <w:unhideWhenUsed/>
    <w:rsid w:val="00e65d6f"/>
    <w:pPr>
      <w:tabs>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e65d6f"/>
    <w:pPr>
      <w:tabs>
        <w:tab w:val="center" w:pos="4536" w:leader="none"/>
        <w:tab w:val="right" w:pos="9072" w:leader="none"/>
      </w:tabs>
      <w:spacing w:lineRule="auto" w:line="240" w:before="0" w:after="0"/>
    </w:pPr>
    <w:rPr/>
  </w:style>
  <w:style w:type="paragraph" w:styleId="BalloonText">
    <w:name w:val="Balloon Text"/>
    <w:basedOn w:val="Normal"/>
    <w:link w:val="BalloonTextChar"/>
    <w:uiPriority w:val="99"/>
    <w:semiHidden/>
    <w:unhideWhenUsed/>
    <w:qFormat/>
    <w:rsid w:val="00e65d6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LibreOffice/6.0.7.3$Linux_X86_64 LibreOffice_project/00m0$Build-3</Application>
  <Pages>2</Pages>
  <Words>568</Words>
  <Characters>3932</Characters>
  <CharactersWithSpaces>4975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2014-06-17T09:46:00Z</dcterms:created>
  <dc:creator>Bibuska</dc:creator>
  <dc:description/>
  <dc:language>en-US</dc:language>
  <cp:lastModifiedBy/>
  <dcterms:modified xsi:type="dcterms:W3CDTF">2020-05-11T16:01:48Z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